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Los </w:t>
      </w:r>
      <w:r w:rsidDel="00000000" w:rsidR="00000000" w:rsidRPr="00000000">
        <w:rPr>
          <w:rFonts w:ascii="Proxima Nova" w:cs="Proxima Nova" w:eastAsia="Proxima Nova" w:hAnsi="Proxima Nova"/>
          <w:b w:val="1"/>
          <w:i w:val="1"/>
          <w:sz w:val="28"/>
          <w:szCs w:val="28"/>
          <w:rtl w:val="0"/>
        </w:rPr>
        <w:t xml:space="preserve">dog lovers </w:t>
      </w:r>
      <w:r w:rsidDel="00000000" w:rsidR="00000000" w:rsidRPr="00000000">
        <w:rPr>
          <w:rFonts w:ascii="Proxima Nova" w:cs="Proxima Nova" w:eastAsia="Proxima Nova" w:hAnsi="Proxima Nova"/>
          <w:b w:val="1"/>
          <w:sz w:val="28"/>
          <w:szCs w:val="28"/>
          <w:rtl w:val="0"/>
        </w:rPr>
        <w:t xml:space="preserve">aumentan las compras de alimentos para perros por internet un 58% comparado al año pasado</w:t>
      </w:r>
      <w:r w:rsidDel="00000000" w:rsidR="00000000" w:rsidRPr="00000000">
        <w:rPr>
          <w:rtl w:val="0"/>
        </w:rPr>
      </w:r>
    </w:p>
    <w:p w:rsidR="00000000" w:rsidDel="00000000" w:rsidP="00000000" w:rsidRDefault="00000000" w:rsidRPr="00000000" w14:paraId="00000002">
      <w:pPr>
        <w:ind w:left="720" w:firstLine="0"/>
        <w:jc w:val="cente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Según el INEGI, en México hay alrededor de 80 millones de mascotas y cerca del 50% son perros. </w:t>
      </w:r>
    </w:p>
    <w:p w:rsidR="00000000" w:rsidDel="00000000" w:rsidP="00000000" w:rsidRDefault="00000000" w:rsidRPr="00000000" w14:paraId="00000004">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Dentro de Mercado Libre, la categoría de alimento para perros creció un 58% en ventas en lo que va del año comparado al 2021, mientras que otros productos un 38%. </w:t>
      </w:r>
    </w:p>
    <w:p w:rsidR="00000000" w:rsidDel="00000000" w:rsidP="00000000" w:rsidRDefault="00000000" w:rsidRPr="00000000" w14:paraId="00000005">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Las rampas y escaleras para perros aumentaron sus ventas 212% vs el año pasado. </w:t>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México los perros son los reyes</w:t>
      </w:r>
      <w:r w:rsidDel="00000000" w:rsidR="00000000" w:rsidRPr="00000000">
        <w:rPr>
          <w:rFonts w:ascii="Proxima Nova" w:cs="Proxima Nova" w:eastAsia="Proxima Nova" w:hAnsi="Proxima Nova"/>
          <w:rtl w:val="0"/>
        </w:rPr>
        <w:t xml:space="preserve">. C</w:t>
      </w:r>
      <w:r w:rsidDel="00000000" w:rsidR="00000000" w:rsidRPr="00000000">
        <w:rPr>
          <w:rFonts w:ascii="Proxima Nova" w:cs="Proxima Nova" w:eastAsia="Proxima Nova" w:hAnsi="Proxima Nova"/>
          <w:rtl w:val="0"/>
        </w:rPr>
        <w:t xml:space="preserve">ada día hay más parques y espacios públicos donde se les puede ver paseando a sus amigos de cuatro patas, hay muchos cafés y restaurantes donde son bienvenidos y cientos de hoteles permiten viajar con ellos para vacacionar sin tener que dejarlos. Para celebrarlos oficialmente, se ha definido que el 21 de julio es el Día del Perro, un pretexto más para consentirlos, darles regalos y cuidarlos como un miembro más de la familia.</w:t>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 acuerdo con el INEGI y la ​​Encuesta Nacional de Bienestar Autorreportado (</w:t>
      </w:r>
      <w:hyperlink r:id="rId6">
        <w:r w:rsidDel="00000000" w:rsidR="00000000" w:rsidRPr="00000000">
          <w:rPr>
            <w:rFonts w:ascii="Proxima Nova" w:cs="Proxima Nova" w:eastAsia="Proxima Nova" w:hAnsi="Proxima Nova"/>
            <w:color w:val="1155cc"/>
            <w:u w:val="single"/>
            <w:rtl w:val="0"/>
          </w:rPr>
          <w:t xml:space="preserve">ENBIARE</w:t>
        </w:r>
      </w:hyperlink>
      <w:r w:rsidDel="00000000" w:rsidR="00000000" w:rsidRPr="00000000">
        <w:rPr>
          <w:rFonts w:ascii="Proxima Nova" w:cs="Proxima Nova" w:eastAsia="Proxima Nova" w:hAnsi="Proxima Nova"/>
          <w:rtl w:val="0"/>
        </w:rPr>
        <w:t xml:space="preserve">) 2021, en el 69.8% de los hogares vive algún tipo de mascota. La encuesta reportó un acumulado de 80 millones de mascotas, de los cuales, 43.8 millones son caninos, 20 millones una variedad de mascotas pequeñas y 16.2 millones de gatos.</w:t>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color w:val="222222"/>
          <w:highlight w:val="white"/>
        </w:rPr>
      </w:pPr>
      <w:r w:rsidDel="00000000" w:rsidR="00000000" w:rsidRPr="00000000">
        <w:rPr>
          <w:rFonts w:ascii="Proxima Nova" w:cs="Proxima Nova" w:eastAsia="Proxima Nova" w:hAnsi="Proxima Nova"/>
          <w:rtl w:val="0"/>
        </w:rPr>
        <w:t xml:space="preserve">Los queridos lomitos también se han apoderado de las ventas por internet. </w:t>
      </w:r>
      <w:hyperlink r:id="rId7">
        <w:r w:rsidDel="00000000" w:rsidR="00000000" w:rsidRPr="00000000">
          <w:rPr>
            <w:rFonts w:ascii="Proxima Nova" w:cs="Proxima Nova" w:eastAsia="Proxima Nova" w:hAnsi="Proxima Nova"/>
            <w:color w:val="1155cc"/>
            <w:u w:val="single"/>
            <w:rtl w:val="0"/>
          </w:rPr>
          <w:t xml:space="preserve">Mercado Libre</w:t>
        </w:r>
      </w:hyperlink>
      <w:r w:rsidDel="00000000" w:rsidR="00000000" w:rsidRPr="00000000">
        <w:rPr>
          <w:rFonts w:ascii="Proxima Nova" w:cs="Proxima Nova" w:eastAsia="Proxima Nova" w:hAnsi="Proxima Nova"/>
          <w:rtl w:val="0"/>
        </w:rPr>
        <w:t xml:space="preserve">, el </w:t>
      </w:r>
      <w:r w:rsidDel="00000000" w:rsidR="00000000" w:rsidRPr="00000000">
        <w:rPr>
          <w:rFonts w:ascii="Proxima Nova" w:cs="Proxima Nova" w:eastAsia="Proxima Nova" w:hAnsi="Proxima Nova"/>
          <w:i w:val="1"/>
          <w:rtl w:val="0"/>
        </w:rPr>
        <w:t xml:space="preserve">marketplace</w:t>
      </w:r>
      <w:r w:rsidDel="00000000" w:rsidR="00000000" w:rsidRPr="00000000">
        <w:rPr>
          <w:rFonts w:ascii="Proxima Nova" w:cs="Proxima Nova" w:eastAsia="Proxima Nova" w:hAnsi="Proxima Nova"/>
          <w:rtl w:val="0"/>
        </w:rPr>
        <w:t xml:space="preserve"> más importante de América Latina, reporta que en lo que va del año, la venta de alimentos para perros han mostrado un crecimiento significativo contra el año pasado: 58% en la categoría, mientras que otros </w:t>
      </w:r>
      <w:r w:rsidDel="00000000" w:rsidR="00000000" w:rsidRPr="00000000">
        <w:rPr>
          <w:rFonts w:ascii="Proxima Nova" w:cs="Proxima Nova" w:eastAsia="Proxima Nova" w:hAnsi="Proxima Nova"/>
          <w:rtl w:val="0"/>
        </w:rPr>
        <w:t xml:space="preserve">artículos</w:t>
      </w:r>
      <w:r w:rsidDel="00000000" w:rsidR="00000000" w:rsidRPr="00000000">
        <w:rPr>
          <w:rFonts w:ascii="Proxima Nova" w:cs="Proxima Nova" w:eastAsia="Proxima Nova" w:hAnsi="Proxima Nova"/>
          <w:rtl w:val="0"/>
        </w:rPr>
        <w:t xml:space="preserve"> crecieron un 38%.</w:t>
      </w: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b w:val="1"/>
          <w:sz w:val="24"/>
          <w:szCs w:val="24"/>
          <w:highlight w:val="white"/>
        </w:rPr>
      </w:pPr>
      <w:r w:rsidDel="00000000" w:rsidR="00000000" w:rsidRPr="00000000">
        <w:rPr>
          <w:rFonts w:ascii="Proxima Nova" w:cs="Proxima Nova" w:eastAsia="Proxima Nova" w:hAnsi="Proxima Nova"/>
          <w:b w:val="1"/>
          <w:sz w:val="24"/>
          <w:szCs w:val="24"/>
          <w:highlight w:val="white"/>
          <w:rtl w:val="0"/>
        </w:rPr>
        <w:t xml:space="preserve">Lo más comprado para consentir a Firulais</w:t>
      </w:r>
    </w:p>
    <w:p w:rsidR="00000000" w:rsidDel="00000000" w:rsidP="00000000" w:rsidRDefault="00000000" w:rsidRPr="00000000" w14:paraId="0000000E">
      <w:pPr>
        <w:jc w:val="both"/>
        <w:rPr>
          <w:rFonts w:ascii="Proxima Nova" w:cs="Proxima Nova" w:eastAsia="Proxima Nova" w:hAnsi="Proxima Nova"/>
          <w:b w:val="1"/>
          <w:sz w:val="24"/>
          <w:szCs w:val="24"/>
          <w:highlight w:val="white"/>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rPr>
      </w:pPr>
      <w:hyperlink r:id="rId8">
        <w:r w:rsidDel="00000000" w:rsidR="00000000" w:rsidRPr="00000000">
          <w:rPr>
            <w:rFonts w:ascii="Proxima Nova" w:cs="Proxima Nova" w:eastAsia="Proxima Nova" w:hAnsi="Proxima Nova"/>
            <w:color w:val="1155cc"/>
            <w:highlight w:val="white"/>
            <w:u w:val="single"/>
            <w:rtl w:val="0"/>
          </w:rPr>
          <w:t xml:space="preserve">Las</w:t>
        </w:r>
      </w:hyperlink>
      <w:hyperlink r:id="rId9">
        <w:r w:rsidDel="00000000" w:rsidR="00000000" w:rsidRPr="00000000">
          <w:rPr>
            <w:rFonts w:ascii="Proxima Nova" w:cs="Proxima Nova" w:eastAsia="Proxima Nova" w:hAnsi="Proxima Nova"/>
            <w:color w:val="1155cc"/>
            <w:highlight w:val="white"/>
            <w:u w:val="single"/>
            <w:rtl w:val="0"/>
          </w:rPr>
          <w:t xml:space="preserve"> rampas y escaleritas para perros</w:t>
        </w:r>
      </w:hyperlink>
      <w:r w:rsidDel="00000000" w:rsidR="00000000" w:rsidRPr="00000000">
        <w:rPr>
          <w:rFonts w:ascii="Proxima Nova" w:cs="Proxima Nova" w:eastAsia="Proxima Nova" w:hAnsi="Proxima Nova"/>
          <w:color w:val="222222"/>
          <w:highlight w:val="white"/>
          <w:rtl w:val="0"/>
        </w:rPr>
        <w:t xml:space="preserve"> registraron el mayor crecimiento en comparación con el año pasado, con más del 212%, seguido de </w:t>
      </w:r>
      <w:hyperlink r:id="rId10">
        <w:r w:rsidDel="00000000" w:rsidR="00000000" w:rsidRPr="00000000">
          <w:rPr>
            <w:rFonts w:ascii="Proxima Nova" w:cs="Proxima Nova" w:eastAsia="Proxima Nova" w:hAnsi="Proxima Nova"/>
            <w:color w:val="1155cc"/>
            <w:highlight w:val="white"/>
            <w:u w:val="single"/>
            <w:rtl w:val="0"/>
          </w:rPr>
          <w:t xml:space="preserve">suplementos para perros</w:t>
        </w:r>
      </w:hyperlink>
      <w:r w:rsidDel="00000000" w:rsidR="00000000" w:rsidRPr="00000000">
        <w:rPr>
          <w:rFonts w:ascii="Proxima Nova" w:cs="Proxima Nova" w:eastAsia="Proxima Nova" w:hAnsi="Proxima Nova"/>
          <w:color w:val="222222"/>
          <w:highlight w:val="white"/>
          <w:rtl w:val="0"/>
        </w:rPr>
        <w:t xml:space="preserve">, que mostró un aumento de más del 100%. </w:t>
      </w:r>
      <w:r w:rsidDel="00000000" w:rsidR="00000000" w:rsidRPr="00000000">
        <w:rPr>
          <w:rFonts w:ascii="Proxima Nova" w:cs="Proxima Nova" w:eastAsia="Proxima Nova" w:hAnsi="Proxima Nova"/>
          <w:highlight w:val="white"/>
          <w:rtl w:val="0"/>
        </w:rPr>
        <w:t xml:space="preserve">Sobre las marcas de alimentos con mayor demanda dentro del ecommerce, Nupec encabeza el top 5, seguido por Pro Plan, Royal Canin, Hill's y Pedigree.</w:t>
      </w: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Fonts w:ascii="Proxima Nova" w:cs="Proxima Nova" w:eastAsia="Proxima Nova" w:hAnsi="Proxima Nova"/>
          <w:highlight w:val="white"/>
          <w:rtl w:val="0"/>
        </w:rPr>
        <w:t xml:space="preserve">El </w:t>
      </w:r>
      <w:hyperlink r:id="rId11">
        <w:r w:rsidDel="00000000" w:rsidR="00000000" w:rsidRPr="00000000">
          <w:rPr>
            <w:rFonts w:ascii="Proxima Nova" w:cs="Proxima Nova" w:eastAsia="Proxima Nova" w:hAnsi="Proxima Nova"/>
            <w:color w:val="1155cc"/>
            <w:highlight w:val="white"/>
            <w:u w:val="single"/>
            <w:rtl w:val="0"/>
          </w:rPr>
          <w:t xml:space="preserve">cepillo deslanador</w:t>
        </w:r>
      </w:hyperlink>
      <w:r w:rsidDel="00000000" w:rsidR="00000000" w:rsidRPr="00000000">
        <w:rPr>
          <w:rFonts w:ascii="Proxima Nova" w:cs="Proxima Nova" w:eastAsia="Proxima Nova" w:hAnsi="Proxima Nova"/>
          <w:highlight w:val="white"/>
          <w:rtl w:val="0"/>
        </w:rPr>
        <w:t xml:space="preserve">, el </w:t>
      </w:r>
      <w:hyperlink r:id="rId12">
        <w:r w:rsidDel="00000000" w:rsidR="00000000" w:rsidRPr="00000000">
          <w:rPr>
            <w:rFonts w:ascii="Proxima Nova" w:cs="Proxima Nova" w:eastAsia="Proxima Nova" w:hAnsi="Proxima Nova"/>
            <w:color w:val="1155cc"/>
            <w:highlight w:val="white"/>
            <w:u w:val="single"/>
            <w:rtl w:val="0"/>
          </w:rPr>
          <w:t xml:space="preserve">tapete entrenador para perro</w:t>
        </w:r>
      </w:hyperlink>
      <w:r w:rsidDel="00000000" w:rsidR="00000000" w:rsidRPr="00000000">
        <w:rPr>
          <w:rFonts w:ascii="Proxima Nova" w:cs="Proxima Nova" w:eastAsia="Proxima Nova" w:hAnsi="Proxima Nova"/>
          <w:highlight w:val="white"/>
          <w:rtl w:val="0"/>
        </w:rPr>
        <w:t xml:space="preserve">, </w:t>
      </w:r>
      <w:hyperlink r:id="rId13">
        <w:r w:rsidDel="00000000" w:rsidR="00000000" w:rsidRPr="00000000">
          <w:rPr>
            <w:rFonts w:ascii="Proxima Nova" w:cs="Proxima Nova" w:eastAsia="Proxima Nova" w:hAnsi="Proxima Nova"/>
            <w:color w:val="1155cc"/>
            <w:highlight w:val="white"/>
            <w:u w:val="single"/>
            <w:rtl w:val="0"/>
          </w:rPr>
          <w:t xml:space="preserve">la cama doble vista para perro mediano-grande</w:t>
        </w:r>
      </w:hyperlink>
      <w:r w:rsidDel="00000000" w:rsidR="00000000" w:rsidRPr="00000000">
        <w:rPr>
          <w:rFonts w:ascii="Proxima Nova" w:cs="Proxima Nova" w:eastAsia="Proxima Nova" w:hAnsi="Proxima Nova"/>
          <w:highlight w:val="white"/>
          <w:rtl w:val="0"/>
        </w:rPr>
        <w:t xml:space="preserve">, el </w:t>
      </w:r>
      <w:hyperlink r:id="rId14">
        <w:r w:rsidDel="00000000" w:rsidR="00000000" w:rsidRPr="00000000">
          <w:rPr>
            <w:rFonts w:ascii="Proxima Nova" w:cs="Proxima Nova" w:eastAsia="Proxima Nova" w:hAnsi="Proxima Nova"/>
            <w:color w:val="1155cc"/>
            <w:highlight w:val="white"/>
            <w:u w:val="single"/>
            <w:rtl w:val="0"/>
          </w:rPr>
          <w:t xml:space="preserve">dispensador comedero y bebedero</w:t>
        </w:r>
      </w:hyperlink>
      <w:r w:rsidDel="00000000" w:rsidR="00000000" w:rsidRPr="00000000">
        <w:rPr>
          <w:rFonts w:ascii="Proxima Nova" w:cs="Proxima Nova" w:eastAsia="Proxima Nova" w:hAnsi="Proxima Nova"/>
          <w:highlight w:val="white"/>
          <w:rtl w:val="0"/>
        </w:rPr>
        <w:t xml:space="preserve"> </w:t>
      </w:r>
      <w:r w:rsidDel="00000000" w:rsidR="00000000" w:rsidRPr="00000000">
        <w:rPr>
          <w:rFonts w:ascii="Proxima Nova" w:cs="Proxima Nova" w:eastAsia="Proxima Nova" w:hAnsi="Proxima Nova"/>
          <w:rtl w:val="0"/>
        </w:rPr>
        <w:t xml:space="preserve">y la </w:t>
      </w:r>
      <w:hyperlink r:id="rId15">
        <w:r w:rsidDel="00000000" w:rsidR="00000000" w:rsidRPr="00000000">
          <w:rPr>
            <w:rFonts w:ascii="Proxima Nova" w:cs="Proxima Nova" w:eastAsia="Proxima Nova" w:hAnsi="Proxima Nova"/>
            <w:color w:val="1155cc"/>
            <w:u w:val="single"/>
            <w:rtl w:val="0"/>
          </w:rPr>
          <w:t xml:space="preserve">transportadora para mascotas grande de 91x63x68</w:t>
        </w:r>
      </w:hyperlink>
      <w:r w:rsidDel="00000000" w:rsidR="00000000" w:rsidRPr="00000000">
        <w:rPr>
          <w:rFonts w:ascii="Proxima Nova" w:cs="Proxima Nova" w:eastAsia="Proxima Nova" w:hAnsi="Proxima Nova"/>
          <w:rtl w:val="0"/>
        </w:rPr>
        <w:t xml:space="preserve"> completan el top de los accesorios para perro más comprados por los amorosos dueños y cuidadores internautas. </w:t>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No cabe duda de que los dueños de mascotas se toman muy en serio las compras por internet para que todo llegue rápido y seguro hasta las puertas de su casa. Mercado Libre tiene una oferta de más de 200 mil productos para consentir a los perritos y darles lo que necesitan; todas las compras a partir de 299 pesos cuentan con envío gratis, y miles de ellas llegan en 24 horas o menos, además, con la garantía de compra protegida si se cambia de opinión o el producto que se compró no es 100% del agrado, pueden devolverlo y recuperar su dinero de manera fácil y segura.   </w:t>
      </w:r>
    </w:p>
    <w:p w:rsidR="00000000" w:rsidDel="00000000" w:rsidP="00000000" w:rsidRDefault="00000000" w:rsidRPr="00000000" w14:paraId="00000014">
      <w:pPr>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15">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6">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17">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8">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p w:rsidR="00000000" w:rsidDel="00000000" w:rsidP="00000000" w:rsidRDefault="00000000" w:rsidRPr="00000000" w14:paraId="00000019">
      <w:pPr>
        <w:rPr>
          <w:rFonts w:ascii="Proxima Nova" w:cs="Proxima Nova" w:eastAsia="Proxima Nova" w:hAnsi="Proxima Nova"/>
          <w:sz w:val="18"/>
          <w:szCs w:val="18"/>
        </w:rPr>
      </w:pPr>
      <w:r w:rsidDel="00000000" w:rsidR="00000000" w:rsidRPr="00000000">
        <w:rPr>
          <w:rtl w:val="0"/>
        </w:rPr>
      </w:r>
    </w:p>
    <w:sectPr>
      <w:head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center"/>
      <w:rPr/>
    </w:pPr>
    <w:r w:rsidDel="00000000" w:rsidR="00000000" w:rsidRPr="00000000">
      <w:rPr/>
      <w:drawing>
        <wp:inline distB="114300" distT="114300" distL="114300" distR="114300">
          <wp:extent cx="954784" cy="8429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rticulo.mercadolibre.com.mx/MLM-935343625-cepillo-deslanador-pelo-perro-o-gato-mascota-chico-grande-_JM#position=3&amp;search_layout=stack&amp;type=item&amp;tracking_id=297b3f6c-7569-4ab8-9d6c-6841e65def8f" TargetMode="External"/><Relationship Id="rId10" Type="http://schemas.openxmlformats.org/officeDocument/2006/relationships/hyperlink" Target="https://listado.mercadolibre.com.mx/suplementos-para-perros#D%5BA:suplementos%20para%20perros%5D" TargetMode="External"/><Relationship Id="rId13" Type="http://schemas.openxmlformats.org/officeDocument/2006/relationships/hyperlink" Target="https://articulo.mercadolibre.com.mx/MLM-864570767-cama-doble-vista-para-perro-mediano-grande-_JM#position=3&amp;search_layout=stack&amp;type=item&amp;tracking_id=64995db1-6472-42fe-9b9c-bb1b92193914" TargetMode="External"/><Relationship Id="rId12" Type="http://schemas.openxmlformats.org/officeDocument/2006/relationships/hyperlink" Target="https://articulo.mercadolibre.com.mx/MLM-668588514-tapete-entrenador-perro-sanitario-grd-76x51cm-oferta-1504-_JM#position=3&amp;search_layout=stack&amp;type=item&amp;tracking_id=ba69c0ac-89a8-4491-be6b-324b0bb4031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istado.mercadolibre.com.mx/perros-puertas-rampas-corrales-escaleras/" TargetMode="External"/><Relationship Id="rId15" Type="http://schemas.openxmlformats.org/officeDocument/2006/relationships/hyperlink" Target="https://articulo.mercadolibre.com.mx/MLM-539737687-vari-kennel-grande-91x63x68-transportador-perro-mascotas-_JM#position=1&amp;search_layout=stack&amp;type=item&amp;tracking_id=0afd4992-b01c-4ab9-a334-621825083386" TargetMode="External"/><Relationship Id="rId14" Type="http://schemas.openxmlformats.org/officeDocument/2006/relationships/hyperlink" Target="https://articulo.mercadolibre.com.mx/MLM-702841307-dispensador-comedero-y-bebedero-2-en-1-negro-perros-gatos-_JM?searchVariation=45413737136#searchVariation=45413737136&amp;position=2&amp;search_layout=stack&amp;type=item&amp;tracking_id=8064102e-bbfa-464f-bd2c-cd382055a730"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inegi.org.mx/contenidos/saladeprensa/boletines/2021/EstSociodemo/ENBIARE_2021.pdf" TargetMode="External"/><Relationship Id="rId7" Type="http://schemas.openxmlformats.org/officeDocument/2006/relationships/hyperlink" Target="https://www.mercadolibre.com.mx/" TargetMode="External"/><Relationship Id="rId8" Type="http://schemas.openxmlformats.org/officeDocument/2006/relationships/hyperlink" Target="https://listado.mercadolibre.com.mx/perros-puertas-rampas-corrales-escalera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